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XSpec="center" w:tblpY="1561"/>
        <w:tblW w:w="10455" w:type="dxa"/>
        <w:tblLayout w:type="fixed"/>
        <w:tblLook w:val="04A0" w:firstRow="1" w:lastRow="0" w:firstColumn="1" w:lastColumn="0" w:noHBand="0" w:noVBand="1"/>
      </w:tblPr>
      <w:tblGrid>
        <w:gridCol w:w="1383"/>
        <w:gridCol w:w="1249"/>
        <w:gridCol w:w="736"/>
        <w:gridCol w:w="708"/>
        <w:gridCol w:w="1701"/>
        <w:gridCol w:w="1475"/>
        <w:gridCol w:w="1360"/>
        <w:gridCol w:w="1843"/>
      </w:tblGrid>
      <w:tr w:rsidR="00DB4397" w14:paraId="3DB519B2" w14:textId="77777777" w:rsidTr="00DB4397">
        <w:trPr>
          <w:trHeight w:val="647"/>
        </w:trPr>
        <w:tc>
          <w:tcPr>
            <w:tcW w:w="10455" w:type="dxa"/>
            <w:gridSpan w:val="8"/>
            <w:vAlign w:val="center"/>
            <w:hideMark/>
          </w:tcPr>
          <w:p w14:paraId="3916E0A6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方正小标宋简体" w:eastAsia="方正小标宋简体" w:hAnsi="仿宋" w:cs="宋体"/>
                <w:sz w:val="36"/>
                <w:szCs w:val="36"/>
              </w:rPr>
            </w:pPr>
            <w:r>
              <w:rPr>
                <w:rFonts w:ascii="方正小标宋简体" w:eastAsia="方正小标宋简体" w:hAnsi="仿宋" w:cs="宋体" w:hint="eastAsia"/>
                <w:sz w:val="36"/>
                <w:szCs w:val="36"/>
              </w:rPr>
              <w:t>首届中国（临沂）国际商贸物流发展大会回执表</w:t>
            </w:r>
          </w:p>
        </w:tc>
      </w:tr>
      <w:tr w:rsidR="00DB4397" w14:paraId="3BD8C51B" w14:textId="77777777" w:rsidTr="00DB4397">
        <w:trPr>
          <w:trHeight w:val="52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8FE3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b/>
                <w:bCs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47E995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</w:tr>
      <w:tr w:rsidR="00DB4397" w14:paraId="067D24F0" w14:textId="77777777" w:rsidTr="00DB4397">
        <w:trPr>
          <w:trHeight w:val="52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7DB2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单位地址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F8C3D1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</w:tr>
      <w:tr w:rsidR="00DB4397" w14:paraId="601A2CF6" w14:textId="77777777" w:rsidTr="00DB4397">
        <w:trPr>
          <w:trHeight w:val="389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EAFFB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参会人员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EAC8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名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AFC7" w14:textId="77777777" w:rsidR="00DB4397" w:rsidRDefault="00DB4397" w:rsidP="00DB4397">
            <w:pPr>
              <w:wordWrap w:val="0"/>
              <w:spacing w:line="220" w:lineRule="atLeast"/>
              <w:ind w:rightChars="-6" w:right="-13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5D2E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792A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务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16BB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A892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传  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E26C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邮箱</w:t>
            </w:r>
          </w:p>
        </w:tc>
      </w:tr>
      <w:tr w:rsidR="00DB4397" w14:paraId="281B2BB6" w14:textId="77777777" w:rsidTr="00DB4397">
        <w:trPr>
          <w:trHeight w:val="525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BD080" w14:textId="77777777" w:rsidR="00DB4397" w:rsidRDefault="00DB4397" w:rsidP="00DB4397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B75B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1DBD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6A2EB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E140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F97E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14D1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58AF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</w:tr>
      <w:tr w:rsidR="00DB4397" w14:paraId="5F4A9718" w14:textId="77777777" w:rsidTr="00DB4397">
        <w:trPr>
          <w:trHeight w:val="525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89B97" w14:textId="77777777" w:rsidR="00DB4397" w:rsidRDefault="00DB4397" w:rsidP="00DB4397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CBB9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1FD9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37EAF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B18C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4DFC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80D0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4AE1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</w:tr>
      <w:tr w:rsidR="00DB4397" w14:paraId="4158D743" w14:textId="77777777" w:rsidTr="00DB4397">
        <w:trPr>
          <w:trHeight w:val="525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3549A" w14:textId="77777777" w:rsidR="00DB4397" w:rsidRDefault="00DB4397" w:rsidP="00DB4397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6C76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E6E0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EA87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1E00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C17E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A9EF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0147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</w:t>
            </w:r>
          </w:p>
        </w:tc>
      </w:tr>
      <w:tr w:rsidR="00DB4397" w14:paraId="4AA83B1D" w14:textId="77777777" w:rsidTr="00DB4397">
        <w:trPr>
          <w:trHeight w:val="154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6F059" w14:textId="77777777" w:rsidR="00DB4397" w:rsidRDefault="00DB4397" w:rsidP="00DB4397">
            <w:pPr>
              <w:wordWrap w:val="0"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参与活动（有意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参与请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打“√”）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7F32FE" w14:textId="77777777" w:rsidR="00DB4397" w:rsidRDefault="00DB4397" w:rsidP="00DB4397">
            <w:pPr>
              <w:spacing w:line="4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□首届中国（临沂）国际商贸物流发展大会</w:t>
            </w:r>
          </w:p>
          <w:p w14:paraId="3ED3F7A4" w14:textId="77777777" w:rsidR="00DB4397" w:rsidRDefault="00DB4397" w:rsidP="00DB4397">
            <w:pPr>
              <w:spacing w:line="4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□参观顺和直播电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商科技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产业园</w:t>
            </w:r>
          </w:p>
          <w:p w14:paraId="64D01F59" w14:textId="77777777" w:rsidR="00DB4397" w:rsidRDefault="00DB4397" w:rsidP="00DB4397">
            <w:pPr>
              <w:spacing w:line="4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□首届中国（临沂）国际商贸物流发展大会人才发展论坛</w:t>
            </w:r>
          </w:p>
          <w:p w14:paraId="1F4F9232" w14:textId="77777777" w:rsidR="00DB4397" w:rsidRDefault="00DB4397" w:rsidP="00DB4397">
            <w:pPr>
              <w:spacing w:line="46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□业务对接座谈</w:t>
            </w:r>
          </w:p>
        </w:tc>
      </w:tr>
      <w:tr w:rsidR="00DB4397" w14:paraId="41A45E0E" w14:textId="77777777" w:rsidTr="00DB4397">
        <w:trPr>
          <w:trHeight w:val="26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B528" w14:textId="77777777" w:rsidR="00DB4397" w:rsidRDefault="00DB4397" w:rsidP="00DB4397">
            <w:pPr>
              <w:wordWrap w:val="0"/>
              <w:spacing w:line="220" w:lineRule="atLeast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报名流程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28F67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填写表格：请将填写好的回执表传真或发邮件至组委会办公室（2021年12月10日前）</w:t>
            </w:r>
          </w:p>
          <w:p w14:paraId="7B245461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报到时间：2021年12月15日13:00-22:00</w:t>
            </w:r>
          </w:p>
          <w:p w14:paraId="3BC61802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报到地点：临沂国际博览中心博览厅住宿酒店：</w:t>
            </w:r>
          </w:p>
          <w:p w14:paraId="3993C77D" w14:textId="77777777" w:rsidR="00DB4397" w:rsidRDefault="00DB4397" w:rsidP="00DB4397">
            <w:pPr>
              <w:wordWrap w:val="0"/>
              <w:spacing w:line="220" w:lineRule="atLeast"/>
              <w:ind w:firstLineChars="400" w:firstLine="96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□住宿   （□标间：319元/间      □大床：329元/间 ） </w:t>
            </w:r>
          </w:p>
          <w:p w14:paraId="7558DA2D" w14:textId="77777777" w:rsidR="00DB4397" w:rsidRDefault="00DB4397" w:rsidP="00DB4397">
            <w:pPr>
              <w:wordWrap w:val="0"/>
              <w:spacing w:line="220" w:lineRule="atLeast"/>
              <w:ind w:firstLineChars="400" w:firstLine="96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□不住宿  （交通费、住宿费自理）</w:t>
            </w:r>
          </w:p>
          <w:p w14:paraId="6CB6F365" w14:textId="77777777" w:rsidR="00DB4397" w:rsidRDefault="00DB4397" w:rsidP="00DB4397">
            <w:pPr>
              <w:pStyle w:val="a0"/>
              <w:spacing w:after="0"/>
              <w:rPr>
                <w:rFonts w:ascii="仿宋" w:eastAsia="仿宋" w:hAnsi="仿宋" w:cs="宋体" w:hint="eastAsia"/>
                <w:sz w:val="24"/>
              </w:rPr>
            </w:pPr>
            <w:r>
              <w:t xml:space="preserve">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</w:p>
        </w:tc>
      </w:tr>
      <w:tr w:rsidR="00DB4397" w14:paraId="572572DB" w14:textId="77777777" w:rsidTr="00DB4397">
        <w:trPr>
          <w:trHeight w:val="201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1C5F" w14:textId="77777777" w:rsidR="00DB4397" w:rsidRDefault="00DB4397" w:rsidP="00DB4397">
            <w:pPr>
              <w:wordWrap w:val="0"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组委会</w:t>
            </w:r>
          </w:p>
          <w:p w14:paraId="2D8247D2" w14:textId="77777777" w:rsidR="00DB4397" w:rsidRDefault="00DB4397" w:rsidP="00DB4397">
            <w:pPr>
              <w:wordWrap w:val="0"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咨询方式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0A1EEC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孙岩峰：13381010207 </w:t>
            </w:r>
          </w:p>
          <w:p w14:paraId="7151498E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李  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彤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：18911529856 </w:t>
            </w:r>
          </w:p>
          <w:p w14:paraId="567FB64F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张雅淇：010-63691461 15600953636 </w:t>
            </w:r>
          </w:p>
          <w:p w14:paraId="7C81D9ED" w14:textId="77777777" w:rsidR="00DB4397" w:rsidRDefault="00DB4397" w:rsidP="00DB4397">
            <w:pPr>
              <w:wordWrap w:val="0"/>
              <w:spacing w:line="22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传  真：010-63691461 </w:t>
            </w:r>
          </w:p>
          <w:p w14:paraId="1C924226" w14:textId="77777777" w:rsidR="00DB4397" w:rsidRDefault="00DB4397" w:rsidP="00DB4397">
            <w:pPr>
              <w:wordWrap w:val="0"/>
              <w:spacing w:line="220" w:lineRule="atLeast"/>
              <w:rPr>
                <w:rStyle w:val="a8"/>
                <w:rFonts w:hint="eastAsia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 箱：</w:t>
            </w:r>
            <w:hyperlink r:id="rId6" w:history="1">
              <w:r>
                <w:rPr>
                  <w:rStyle w:val="a8"/>
                  <w:rFonts w:ascii="仿宋" w:eastAsia="仿宋" w:hAnsi="仿宋" w:cs="宋体" w:hint="eastAsia"/>
                </w:rPr>
                <w:t>ciltchina@126.com</w:t>
              </w:r>
            </w:hyperlink>
          </w:p>
          <w:p w14:paraId="320078C2" w14:textId="77777777" w:rsidR="00DB4397" w:rsidRDefault="00DB4397" w:rsidP="00DB4397">
            <w:pPr>
              <w:wordWrap w:val="0"/>
              <w:spacing w:line="220" w:lineRule="atLeast"/>
              <w:rPr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地  址：北京市西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城区广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安门内大街315号信息大厦B座6层</w:t>
            </w:r>
          </w:p>
        </w:tc>
      </w:tr>
    </w:tbl>
    <w:p w14:paraId="239FFB4A" w14:textId="77777777" w:rsidR="0036091C" w:rsidRPr="00DB4397" w:rsidRDefault="0036091C"/>
    <w:sectPr w:rsidR="0036091C" w:rsidRPr="00DB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F356" w14:textId="77777777" w:rsidR="003D6E30" w:rsidRDefault="003D6E30" w:rsidP="003E0E38">
      <w:r>
        <w:separator/>
      </w:r>
    </w:p>
  </w:endnote>
  <w:endnote w:type="continuationSeparator" w:id="0">
    <w:p w14:paraId="0DC0DA3C" w14:textId="77777777" w:rsidR="003D6E30" w:rsidRDefault="003D6E30" w:rsidP="003E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A3F7" w14:textId="77777777" w:rsidR="003D6E30" w:rsidRDefault="003D6E30" w:rsidP="003E0E38">
      <w:r>
        <w:separator/>
      </w:r>
    </w:p>
  </w:footnote>
  <w:footnote w:type="continuationSeparator" w:id="0">
    <w:p w14:paraId="5430CD53" w14:textId="77777777" w:rsidR="003D6E30" w:rsidRDefault="003D6E30" w:rsidP="003E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F8"/>
    <w:rsid w:val="00230271"/>
    <w:rsid w:val="0036091C"/>
    <w:rsid w:val="003A3B19"/>
    <w:rsid w:val="003D6E30"/>
    <w:rsid w:val="003E0E38"/>
    <w:rsid w:val="005039B5"/>
    <w:rsid w:val="007755F8"/>
    <w:rsid w:val="00D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CDA4"/>
  <w15:chartTrackingRefBased/>
  <w15:docId w15:val="{E592E565-2E68-4DEA-BB56-357957D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E0E38"/>
    <w:pPr>
      <w:widowControl w:val="0"/>
      <w:jc w:val="both"/>
    </w:pPr>
    <w:rPr>
      <w:rFonts w:ascii="Calibri" w:eastAsia="宋体" w:hAnsi="Calibri" w:cs="黑体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E0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E0E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0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E0E38"/>
    <w:rPr>
      <w:sz w:val="18"/>
      <w:szCs w:val="18"/>
    </w:rPr>
  </w:style>
  <w:style w:type="character" w:styleId="a8">
    <w:name w:val="Hyperlink"/>
    <w:uiPriority w:val="99"/>
    <w:unhideWhenUsed/>
    <w:rsid w:val="003E0E38"/>
    <w:rPr>
      <w:strike w:val="0"/>
      <w:dstrike w:val="0"/>
      <w:color w:val="000000"/>
      <w:u w:val="none"/>
    </w:rPr>
  </w:style>
  <w:style w:type="paragraph" w:styleId="a0">
    <w:name w:val="Body Text"/>
    <w:basedOn w:val="a"/>
    <w:link w:val="a9"/>
    <w:uiPriority w:val="99"/>
    <w:semiHidden/>
    <w:unhideWhenUsed/>
    <w:qFormat/>
    <w:rsid w:val="003E0E38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3E0E38"/>
    <w:rPr>
      <w:rFonts w:ascii="Calibri" w:eastAsia="宋体" w:hAnsi="Calibri" w:cs="黑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ltchina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雅淇 张</dc:creator>
  <cp:keywords/>
  <dc:description/>
  <cp:lastModifiedBy>雅淇 张</cp:lastModifiedBy>
  <cp:revision>4</cp:revision>
  <dcterms:created xsi:type="dcterms:W3CDTF">2021-12-03T04:00:00Z</dcterms:created>
  <dcterms:modified xsi:type="dcterms:W3CDTF">2021-12-06T02:55:00Z</dcterms:modified>
</cp:coreProperties>
</file>